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83" w:rsidRDefault="00836583" w:rsidP="00836583">
      <w:pPr>
        <w:jc w:val="center"/>
      </w:pPr>
      <w:r>
        <w:t>АДМИНИСТРАЦИЯ БЕСПЛЕМЯНОСКОГО СЕЛЬСКОГО ПОСЕЛЕНИЯ</w:t>
      </w:r>
    </w:p>
    <w:p w:rsidR="00836583" w:rsidRDefault="00836583" w:rsidP="00836583">
      <w:pPr>
        <w:jc w:val="center"/>
      </w:pPr>
      <w:r>
        <w:t>УРЮПИНСКОГО МУНИЦИПАЛЬНОГО РАЙОНА ВОЛГОГРАДСКОЙ ОБЛАСТИ</w:t>
      </w:r>
    </w:p>
    <w:p w:rsidR="00836583" w:rsidRDefault="00836583" w:rsidP="00836583"/>
    <w:p w:rsidR="00836583" w:rsidRDefault="00836583" w:rsidP="00836583">
      <w:pPr>
        <w:jc w:val="center"/>
      </w:pPr>
      <w:r>
        <w:t>ПОСТАНОВЛЕНИЕ</w:t>
      </w:r>
    </w:p>
    <w:p w:rsidR="00836583" w:rsidRDefault="00836583" w:rsidP="00836583"/>
    <w:p w:rsidR="00836583" w:rsidRDefault="00836583" w:rsidP="00836583">
      <w:r>
        <w:t>от 07 ноября 2014 года                                      № 6</w:t>
      </w:r>
      <w:r w:rsidR="00CD707C">
        <w:t>3</w:t>
      </w:r>
    </w:p>
    <w:p w:rsidR="00836583" w:rsidRDefault="00836583" w:rsidP="00836583">
      <w:r>
        <w:t>х.Бесплемяновский</w:t>
      </w:r>
    </w:p>
    <w:p w:rsidR="00836583" w:rsidRDefault="00836583" w:rsidP="00836583">
      <w:bookmarkStart w:id="0" w:name="_GoBack"/>
    </w:p>
    <w:p w:rsidR="00836583" w:rsidRDefault="00836583" w:rsidP="00836583">
      <w:pPr>
        <w:jc w:val="center"/>
      </w:pPr>
      <w:r>
        <w:t xml:space="preserve">О внесении изменений в постановление главы администрации Бесплемяновского </w:t>
      </w:r>
      <w:r w:rsidRPr="005E68C3">
        <w:t>сельского поселения Урюпинского муниципального района Волгоградской области</w:t>
      </w:r>
      <w:r w:rsidRPr="005E68C3">
        <w:rPr>
          <w:b/>
        </w:rPr>
        <w:t xml:space="preserve"> от</w:t>
      </w:r>
      <w:r>
        <w:t xml:space="preserve"> 01.10.2010 г. № 40 «О назначении в администрации Бесплемяновского сельского поселения должностного лица, уполномоченного на решение задач в области гражданской обороны и чрезвычайным ситуациям».</w:t>
      </w:r>
    </w:p>
    <w:bookmarkEnd w:id="0"/>
    <w:p w:rsidR="00836583" w:rsidRDefault="00836583" w:rsidP="00836583">
      <w:pPr>
        <w:jc w:val="center"/>
      </w:pPr>
    </w:p>
    <w:p w:rsidR="00836583" w:rsidRDefault="00836583" w:rsidP="00836583">
      <w:pPr>
        <w:ind w:firstLine="709"/>
      </w:pPr>
      <w:r>
        <w:t xml:space="preserve">В связи с увольнением по причине выхода на пенсию по возрасту члена комиссии администрации Бесплемяновского сельского поселения Урюпинского муниципального района Волгоградской области и на основании федерального закона Российской Федерации от 21.12.1994 г.  68- ФЗ «О защите населения и территорий от чрезвычайных ситуаций природного и техногенного характера» </w:t>
      </w:r>
      <w:proofErr w:type="gramStart"/>
      <w:r>
        <w:t xml:space="preserve">( </w:t>
      </w:r>
      <w:proofErr w:type="gramEnd"/>
      <w:r>
        <w:t>с изменениями и дополнениями), федерального закона Российской Федерации от 12.02.1998 г. № 28-ФЗ «О гражданской обороне» (</w:t>
      </w:r>
      <w:proofErr w:type="gramStart"/>
      <w:r>
        <w:t>с</w:t>
      </w:r>
      <w:proofErr w:type="gramEnd"/>
      <w:r>
        <w:t xml:space="preserve"> </w:t>
      </w:r>
      <w:proofErr w:type="gramStart"/>
      <w:r>
        <w:t>изменениям</w:t>
      </w:r>
      <w:proofErr w:type="gramEnd"/>
      <w:r>
        <w:t xml:space="preserve"> и дополнениями).  В соответствии с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</w:t>
      </w:r>
    </w:p>
    <w:p w:rsidR="00836583" w:rsidRDefault="00836583" w:rsidP="00836583">
      <w: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Приказа МЧС Российской Федерации от 31 июля 2006 года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организаций»,</w:t>
      </w:r>
    </w:p>
    <w:p w:rsidR="00836583" w:rsidRDefault="00836583" w:rsidP="00836583"/>
    <w:p w:rsidR="00836583" w:rsidRDefault="00836583" w:rsidP="00836583"/>
    <w:p w:rsidR="00836583" w:rsidRDefault="00836583" w:rsidP="00836583">
      <w:pPr>
        <w:jc w:val="center"/>
      </w:pPr>
      <w:r>
        <w:t>постановляю:</w:t>
      </w:r>
    </w:p>
    <w:p w:rsidR="00836583" w:rsidRDefault="00836583" w:rsidP="00836583">
      <w:pPr>
        <w:pStyle w:val="a3"/>
        <w:numPr>
          <w:ilvl w:val="0"/>
          <w:numId w:val="1"/>
        </w:numPr>
      </w:pPr>
      <w:r>
        <w:t>Вывести из состава комиссии администрации Бесплемяновского сельского поселения  в области гражданской обороны и чрезвычайным ситуациям Локтионову Ольгу Владимировну.</w:t>
      </w:r>
    </w:p>
    <w:p w:rsidR="00836583" w:rsidRDefault="00836583" w:rsidP="00836583">
      <w:pPr>
        <w:pStyle w:val="a3"/>
        <w:numPr>
          <w:ilvl w:val="0"/>
          <w:numId w:val="1"/>
        </w:numPr>
      </w:pPr>
      <w:r>
        <w:t>Ввести в состав комиссии по решению задач в области гражданской обороны и чрезвычайным ситуациям в администрации Бесплемяновского сельского поселения главного специалиста администрации Сиротину Татьяну Александровну.</w:t>
      </w:r>
    </w:p>
    <w:p w:rsidR="00836583" w:rsidRDefault="00836583" w:rsidP="00836583">
      <w:pPr>
        <w:pStyle w:val="a3"/>
        <w:numPr>
          <w:ilvl w:val="0"/>
          <w:numId w:val="1"/>
        </w:numPr>
      </w:pPr>
      <w:r>
        <w:t>Утвердить функциональные обязанности должностного лица, уполномоченного на решение задач в области гражданской обороны и чрезвычайным ситуациям согласно приложению.</w:t>
      </w:r>
    </w:p>
    <w:p w:rsidR="00836583" w:rsidRDefault="00836583" w:rsidP="00836583">
      <w:pPr>
        <w:pStyle w:val="a3"/>
        <w:numPr>
          <w:ilvl w:val="0"/>
          <w:numId w:val="1"/>
        </w:numPr>
      </w:pPr>
      <w:r>
        <w:t>Постановление главы Бесплемяновского сельского поселения от 01.10.2010 г. № 40 «О назначении в администрации Бесплемяновского сельского поселения должностного лица, уполномоченного на решение задач в области гражданской обороны и чрезвычайным ситуациям» считать утратившим силу.</w:t>
      </w:r>
    </w:p>
    <w:p w:rsidR="00836583" w:rsidRDefault="00836583" w:rsidP="0083658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6583" w:rsidRDefault="00836583" w:rsidP="00836583">
      <w:pPr>
        <w:pStyle w:val="a3"/>
      </w:pPr>
    </w:p>
    <w:p w:rsidR="00836583" w:rsidRDefault="00836583" w:rsidP="00836583">
      <w:pPr>
        <w:pStyle w:val="a3"/>
      </w:pPr>
    </w:p>
    <w:p w:rsidR="00836583" w:rsidRDefault="00836583" w:rsidP="00836583">
      <w:pPr>
        <w:pStyle w:val="a3"/>
      </w:pPr>
      <w:r>
        <w:t>Глава Бесплемяновского</w:t>
      </w:r>
    </w:p>
    <w:p w:rsidR="00836583" w:rsidRDefault="00836583" w:rsidP="00836583">
      <w:pPr>
        <w:pStyle w:val="a3"/>
      </w:pPr>
      <w:r>
        <w:t xml:space="preserve">сельского поселения                                         С.С.Дворянчикова  </w:t>
      </w:r>
    </w:p>
    <w:p w:rsidR="00836583" w:rsidRDefault="00836583" w:rsidP="00836583">
      <w:pPr>
        <w:pStyle w:val="a3"/>
      </w:pPr>
    </w:p>
    <w:p w:rsidR="00836583" w:rsidRDefault="00836583" w:rsidP="00836583">
      <w:pPr>
        <w:pStyle w:val="a3"/>
      </w:pPr>
    </w:p>
    <w:p w:rsidR="00836583" w:rsidRDefault="00836583" w:rsidP="00836583">
      <w:pPr>
        <w:pStyle w:val="a3"/>
      </w:pPr>
    </w:p>
    <w:p w:rsidR="000E65AE" w:rsidRPr="00836583" w:rsidRDefault="000E65AE" w:rsidP="00836583"/>
    <w:sectPr w:rsidR="000E65AE" w:rsidRPr="008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454"/>
    <w:multiLevelType w:val="hybridMultilevel"/>
    <w:tmpl w:val="6AAC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83"/>
    <w:rsid w:val="000E65AE"/>
    <w:rsid w:val="005E68C3"/>
    <w:rsid w:val="00836583"/>
    <w:rsid w:val="00C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2014-11-24T11:49:00Z</cp:lastPrinted>
  <dcterms:created xsi:type="dcterms:W3CDTF">2014-11-12T12:31:00Z</dcterms:created>
  <dcterms:modified xsi:type="dcterms:W3CDTF">2014-11-24T12:58:00Z</dcterms:modified>
</cp:coreProperties>
</file>